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B6D3F0" w14:textId="77777777" w:rsidR="005863BD" w:rsidRPr="00777B94" w:rsidRDefault="005863BD" w:rsidP="00777B94">
      <w:pPr>
        <w:pStyle w:val="BodyText"/>
        <w:spacing w:line="480" w:lineRule="auto"/>
        <w:rPr>
          <w:rFonts w:ascii="Times New Roman" w:hAnsi="Times New Roman" w:cs="Times New Roman"/>
          <w:sz w:val="20"/>
        </w:rPr>
      </w:pPr>
    </w:p>
    <w:p w14:paraId="65ED6152" w14:textId="77777777" w:rsidR="005863BD" w:rsidRPr="00777B94" w:rsidRDefault="005863BD" w:rsidP="00777B94">
      <w:pPr>
        <w:pStyle w:val="BodyText"/>
        <w:spacing w:before="10" w:line="480" w:lineRule="auto"/>
        <w:rPr>
          <w:rFonts w:ascii="Times New Roman" w:hAnsi="Times New Roman" w:cs="Times New Roman"/>
          <w:sz w:val="22"/>
        </w:rPr>
      </w:pPr>
    </w:p>
    <w:p w14:paraId="5EBB7D66" w14:textId="3FCB316C" w:rsidR="005863BD" w:rsidRPr="00777B94" w:rsidRDefault="00FD5BDF" w:rsidP="00777B94">
      <w:pPr>
        <w:pStyle w:val="Heading1"/>
        <w:spacing w:line="480" w:lineRule="auto"/>
        <w:ind w:left="1045" w:right="716"/>
        <w:rPr>
          <w:rFonts w:ascii="Times New Roman" w:hAnsi="Times New Roman" w:cs="Times New Roman"/>
          <w:u w:val="none"/>
        </w:rPr>
      </w:pPr>
      <w:r w:rsidRPr="00777B94">
        <w:rPr>
          <w:rFonts w:ascii="Times New Roman" w:hAnsi="Times New Roman" w:cs="Times New Roman"/>
        </w:rPr>
        <w:t xml:space="preserve">Political Media </w:t>
      </w:r>
      <w:r w:rsidR="0058530D" w:rsidRPr="00777B94">
        <w:rPr>
          <w:rFonts w:ascii="Times New Roman" w:hAnsi="Times New Roman" w:cs="Times New Roman"/>
        </w:rPr>
        <w:t>Analysis: Texas</w:t>
      </w:r>
      <w:r w:rsidR="00625441" w:rsidRPr="00777B94">
        <w:rPr>
          <w:rFonts w:ascii="Times New Roman" w:hAnsi="Times New Roman" w:cs="Times New Roman"/>
        </w:rPr>
        <w:t xml:space="preserve"> hits more than </w:t>
      </w:r>
      <w:r w:rsidR="00BB08B2">
        <w:rPr>
          <w:rFonts w:ascii="Times New Roman" w:hAnsi="Times New Roman" w:cs="Times New Roman"/>
        </w:rPr>
        <w:t>one</w:t>
      </w:r>
      <w:r w:rsidR="00625441" w:rsidRPr="00777B94">
        <w:rPr>
          <w:rFonts w:ascii="Times New Roman" w:hAnsi="Times New Roman" w:cs="Times New Roman"/>
        </w:rPr>
        <w:t xml:space="preserve"> million </w:t>
      </w:r>
      <w:r w:rsidR="00BB08B2">
        <w:rPr>
          <w:rFonts w:ascii="Times New Roman" w:hAnsi="Times New Roman" w:cs="Times New Roman"/>
        </w:rPr>
        <w:t xml:space="preserve">cases of </w:t>
      </w:r>
      <w:r w:rsidR="00625441" w:rsidRPr="00777B94">
        <w:rPr>
          <w:rFonts w:ascii="Times New Roman" w:hAnsi="Times New Roman" w:cs="Times New Roman"/>
        </w:rPr>
        <w:t xml:space="preserve">covid-19 more than any other state </w:t>
      </w:r>
    </w:p>
    <w:p w14:paraId="59C6A07F" w14:textId="77777777" w:rsidR="005863BD" w:rsidRPr="00777B94" w:rsidRDefault="005863BD" w:rsidP="00777B94">
      <w:pPr>
        <w:pStyle w:val="BodyText"/>
        <w:spacing w:before="8" w:line="480" w:lineRule="auto"/>
        <w:rPr>
          <w:rFonts w:ascii="Times New Roman" w:hAnsi="Times New Roman" w:cs="Times New Roman"/>
          <w:b/>
          <w:sz w:val="28"/>
        </w:rPr>
      </w:pPr>
    </w:p>
    <w:p w14:paraId="34081E4D" w14:textId="0DC0C392" w:rsidR="005863BD" w:rsidRPr="00777B94" w:rsidRDefault="00FD5BDF" w:rsidP="00777B94">
      <w:pPr>
        <w:pStyle w:val="BodyText"/>
        <w:spacing w:before="1" w:line="480" w:lineRule="auto"/>
        <w:ind w:left="100" w:right="248"/>
        <w:rPr>
          <w:rFonts w:ascii="Times New Roman" w:hAnsi="Times New Roman" w:cs="Times New Roman"/>
        </w:rPr>
      </w:pPr>
      <w:r w:rsidRPr="00777B94">
        <w:rPr>
          <w:rFonts w:ascii="Times New Roman" w:hAnsi="Times New Roman" w:cs="Times New Roman"/>
          <w:color w:val="0D0F1A"/>
        </w:rPr>
        <w:tab/>
      </w:r>
      <w:r w:rsidR="009A26D2" w:rsidRPr="00777B94">
        <w:rPr>
          <w:rFonts w:ascii="Times New Roman" w:hAnsi="Times New Roman" w:cs="Times New Roman"/>
        </w:rPr>
        <w:t xml:space="preserve"> </w:t>
      </w:r>
      <w:r w:rsidR="00777B94" w:rsidRPr="00777B94">
        <w:rPr>
          <w:rFonts w:ascii="Times New Roman" w:hAnsi="Times New Roman" w:cs="Times New Roman"/>
          <w:color w:val="0D0F1A"/>
        </w:rPr>
        <w:t>COVID-19</w:t>
      </w:r>
      <w:r w:rsidR="009A26D2" w:rsidRPr="00777B94">
        <w:rPr>
          <w:rFonts w:ascii="Times New Roman" w:hAnsi="Times New Roman" w:cs="Times New Roman"/>
          <w:color w:val="0D0F1A"/>
        </w:rPr>
        <w:t xml:space="preserve"> -19 cases have been on the rise in Texas than any other country, according to Shawnn Shinneman in his article published on November 11, 2020</w:t>
      </w:r>
      <w:r w:rsidR="007A0A03" w:rsidRPr="00777B94">
        <w:rPr>
          <w:rFonts w:ascii="Times New Roman" w:hAnsi="Times New Roman" w:cs="Times New Roman"/>
          <w:color w:val="0D0F1A"/>
        </w:rPr>
        <w:t>, in the Texas Monthly magazine.</w:t>
      </w:r>
      <w:r w:rsidR="00BF5808" w:rsidRPr="00777B94">
        <w:rPr>
          <w:rFonts w:ascii="Times New Roman" w:hAnsi="Times New Roman" w:cs="Times New Roman"/>
          <w:color w:val="0D0F1A"/>
        </w:rPr>
        <w:t xml:space="preserve"> </w:t>
      </w:r>
      <w:r w:rsidR="009A26D2" w:rsidRPr="00777B94">
        <w:rPr>
          <w:rFonts w:ascii="Times New Roman" w:hAnsi="Times New Roman" w:cs="Times New Roman"/>
        </w:rPr>
        <w:t>"Texas has seen more than one million confirmed cases of the disease.”</w:t>
      </w:r>
      <w:r w:rsidR="00BF5808" w:rsidRPr="00777B94">
        <w:rPr>
          <w:rFonts w:ascii="Times New Roman" w:hAnsi="Times New Roman" w:cs="Times New Roman"/>
        </w:rPr>
        <w:t xml:space="preserve"> According to an analysis done by John Hopkins University, the count remains much lower according to the state health department.  </w:t>
      </w:r>
    </w:p>
    <w:p w14:paraId="367F349C" w14:textId="77777777" w:rsidR="00E81848" w:rsidRPr="00777B94" w:rsidRDefault="00E81848" w:rsidP="00777B94">
      <w:pPr>
        <w:pStyle w:val="BodyText"/>
        <w:spacing w:before="1" w:line="480" w:lineRule="auto"/>
        <w:ind w:left="100" w:right="248"/>
        <w:rPr>
          <w:rFonts w:ascii="Times New Roman" w:hAnsi="Times New Roman" w:cs="Times New Roman"/>
        </w:rPr>
      </w:pPr>
    </w:p>
    <w:p w14:paraId="491206D5" w14:textId="77777777" w:rsidR="00E81848" w:rsidRPr="00777B94" w:rsidRDefault="00FD5BDF" w:rsidP="00777B94">
      <w:pPr>
        <w:pStyle w:val="BodyText"/>
        <w:spacing w:before="1" w:line="480" w:lineRule="auto"/>
        <w:ind w:left="100" w:right="248"/>
        <w:rPr>
          <w:rFonts w:ascii="Times New Roman" w:hAnsi="Times New Roman" w:cs="Times New Roman"/>
        </w:rPr>
      </w:pPr>
      <w:r w:rsidRPr="00777B94">
        <w:rPr>
          <w:rFonts w:ascii="Times New Roman" w:hAnsi="Times New Roman" w:cs="Times New Roman"/>
        </w:rPr>
        <w:tab/>
        <w:t>Shawn's article appears in the Texas Monthly Magazine</w:t>
      </w:r>
      <w:r w:rsidR="008B188C" w:rsidRPr="00777B94">
        <w:rPr>
          <w:rFonts w:ascii="Times New Roman" w:hAnsi="Times New Roman" w:cs="Times New Roman"/>
        </w:rPr>
        <w:t>, which is an American magazine located in Texas</w:t>
      </w:r>
      <w:r w:rsidR="00B71FAF" w:rsidRPr="00777B94">
        <w:rPr>
          <w:rFonts w:ascii="Times New Roman" w:hAnsi="Times New Roman" w:cs="Times New Roman"/>
        </w:rPr>
        <w:t>. The magazine reports on important concerns</w:t>
      </w:r>
      <w:r w:rsidR="008B188C" w:rsidRPr="00777B94">
        <w:rPr>
          <w:rFonts w:ascii="Times New Roman" w:hAnsi="Times New Roman" w:cs="Times New Roman"/>
        </w:rPr>
        <w:t xml:space="preserve"> starting from </w:t>
      </w:r>
      <w:r w:rsidR="00B71FAF" w:rsidRPr="00777B94">
        <w:rPr>
          <w:rFonts w:ascii="Times New Roman" w:hAnsi="Times New Roman" w:cs="Times New Roman"/>
        </w:rPr>
        <w:t>legislations</w:t>
      </w:r>
      <w:r w:rsidR="003D6362" w:rsidRPr="00777B94">
        <w:rPr>
          <w:rFonts w:ascii="Times New Roman" w:hAnsi="Times New Roman" w:cs="Times New Roman"/>
        </w:rPr>
        <w:t xml:space="preserve"> to </w:t>
      </w:r>
      <w:r w:rsidR="00B71FAF" w:rsidRPr="00777B94">
        <w:rPr>
          <w:rFonts w:ascii="Times New Roman" w:hAnsi="Times New Roman" w:cs="Times New Roman"/>
        </w:rPr>
        <w:t>schooling</w:t>
      </w:r>
      <w:r w:rsidR="003D6362" w:rsidRPr="00777B94">
        <w:rPr>
          <w:rFonts w:ascii="Times New Roman" w:hAnsi="Times New Roman" w:cs="Times New Roman"/>
        </w:rPr>
        <w:t>. It is an essent</w:t>
      </w:r>
      <w:r w:rsidR="008B188C" w:rsidRPr="00777B94">
        <w:rPr>
          <w:rFonts w:ascii="Times New Roman" w:hAnsi="Times New Roman" w:cs="Times New Roman"/>
        </w:rPr>
        <w:t xml:space="preserve">ial </w:t>
      </w:r>
      <w:r w:rsidR="003D6362" w:rsidRPr="00777B94">
        <w:rPr>
          <w:rFonts w:ascii="Times New Roman" w:hAnsi="Times New Roman" w:cs="Times New Roman"/>
        </w:rPr>
        <w:t xml:space="preserve">requisite for </w:t>
      </w:r>
      <w:r w:rsidR="00B71FAF" w:rsidRPr="00777B94">
        <w:rPr>
          <w:rFonts w:ascii="Times New Roman" w:hAnsi="Times New Roman" w:cs="Times New Roman"/>
        </w:rPr>
        <w:t xml:space="preserve">the community consisting of </w:t>
      </w:r>
      <w:r w:rsidR="008B188C" w:rsidRPr="00777B94">
        <w:rPr>
          <w:rFonts w:ascii="Times New Roman" w:hAnsi="Times New Roman" w:cs="Times New Roman"/>
        </w:rPr>
        <w:t xml:space="preserve">everything from </w:t>
      </w:r>
      <w:r w:rsidR="00B71FAF" w:rsidRPr="00777B94">
        <w:rPr>
          <w:rFonts w:ascii="Times New Roman" w:hAnsi="Times New Roman" w:cs="Times New Roman"/>
        </w:rPr>
        <w:t>melodies</w:t>
      </w:r>
      <w:r w:rsidR="00BA3056" w:rsidRPr="00777B94">
        <w:rPr>
          <w:rFonts w:ascii="Times New Roman" w:hAnsi="Times New Roman" w:cs="Times New Roman"/>
        </w:rPr>
        <w:t xml:space="preserve">, </w:t>
      </w:r>
      <w:r w:rsidR="003D6362" w:rsidRPr="00777B94">
        <w:rPr>
          <w:rFonts w:ascii="Times New Roman" w:hAnsi="Times New Roman" w:cs="Times New Roman"/>
        </w:rPr>
        <w:t>fine art</w:t>
      </w:r>
      <w:r w:rsidR="00BA3056" w:rsidRPr="00777B94">
        <w:rPr>
          <w:rFonts w:ascii="Times New Roman" w:hAnsi="Times New Roman" w:cs="Times New Roman"/>
        </w:rPr>
        <w:t xml:space="preserve">, </w:t>
      </w:r>
      <w:r w:rsidR="003D6362" w:rsidRPr="00777B94">
        <w:rPr>
          <w:rFonts w:ascii="Times New Roman" w:hAnsi="Times New Roman" w:cs="Times New Roman"/>
        </w:rPr>
        <w:t>tourism</w:t>
      </w:r>
      <w:r w:rsidR="00BA3056" w:rsidRPr="00777B94">
        <w:rPr>
          <w:rFonts w:ascii="Times New Roman" w:hAnsi="Times New Roman" w:cs="Times New Roman"/>
        </w:rPr>
        <w:t xml:space="preserve">, </w:t>
      </w:r>
      <w:r w:rsidR="003D6362" w:rsidRPr="00777B94">
        <w:rPr>
          <w:rFonts w:ascii="Times New Roman" w:hAnsi="Times New Roman" w:cs="Times New Roman"/>
        </w:rPr>
        <w:t>eateries</w:t>
      </w:r>
      <w:r w:rsidR="00BA3056" w:rsidRPr="00777B94">
        <w:rPr>
          <w:rFonts w:ascii="Times New Roman" w:hAnsi="Times New Roman" w:cs="Times New Roman"/>
        </w:rPr>
        <w:t xml:space="preserve">, </w:t>
      </w:r>
      <w:r w:rsidR="003D6362" w:rsidRPr="00777B94">
        <w:rPr>
          <w:rFonts w:ascii="Times New Roman" w:hAnsi="Times New Roman" w:cs="Times New Roman"/>
        </w:rPr>
        <w:t>exhibition places</w:t>
      </w:r>
      <w:r w:rsidR="00BA3056" w:rsidRPr="00777B94">
        <w:rPr>
          <w:rFonts w:ascii="Times New Roman" w:hAnsi="Times New Roman" w:cs="Times New Roman"/>
        </w:rPr>
        <w:t>, and</w:t>
      </w:r>
      <w:r w:rsidR="008B188C" w:rsidRPr="00777B94">
        <w:rPr>
          <w:rFonts w:ascii="Times New Roman" w:hAnsi="Times New Roman" w:cs="Times New Roman"/>
        </w:rPr>
        <w:t xml:space="preserve"> </w:t>
      </w:r>
      <w:r w:rsidR="003D6362" w:rsidRPr="00777B94">
        <w:rPr>
          <w:rFonts w:ascii="Times New Roman" w:hAnsi="Times New Roman" w:cs="Times New Roman"/>
        </w:rPr>
        <w:t>ethnic</w:t>
      </w:r>
      <w:r w:rsidR="008B188C" w:rsidRPr="00777B94">
        <w:rPr>
          <w:rFonts w:ascii="Times New Roman" w:hAnsi="Times New Roman" w:cs="Times New Roman"/>
        </w:rPr>
        <w:t xml:space="preserve"> </w:t>
      </w:r>
      <w:r w:rsidR="003D6362" w:rsidRPr="00777B94">
        <w:rPr>
          <w:rFonts w:ascii="Times New Roman" w:hAnsi="Times New Roman" w:cs="Times New Roman"/>
        </w:rPr>
        <w:t>proceedings</w:t>
      </w:r>
      <w:r w:rsidR="00BA3056" w:rsidRPr="00777B94">
        <w:rPr>
          <w:rFonts w:ascii="Times New Roman" w:hAnsi="Times New Roman" w:cs="Times New Roman"/>
        </w:rPr>
        <w:t>,</w:t>
      </w:r>
      <w:r w:rsidR="008B188C" w:rsidRPr="00777B94">
        <w:rPr>
          <w:rFonts w:ascii="Times New Roman" w:hAnsi="Times New Roman" w:cs="Times New Roman"/>
        </w:rPr>
        <w:t xml:space="preserve"> with </w:t>
      </w:r>
      <w:r w:rsidR="003D6362" w:rsidRPr="00777B94">
        <w:rPr>
          <w:rFonts w:ascii="Times New Roman" w:hAnsi="Times New Roman" w:cs="Times New Roman"/>
        </w:rPr>
        <w:t>intuitive</w:t>
      </w:r>
      <w:r w:rsidR="008B188C" w:rsidRPr="00777B94">
        <w:rPr>
          <w:rFonts w:ascii="Times New Roman" w:hAnsi="Times New Roman" w:cs="Times New Roman"/>
        </w:rPr>
        <w:t xml:space="preserve"> </w:t>
      </w:r>
      <w:r w:rsidR="003D6362" w:rsidRPr="00777B94">
        <w:rPr>
          <w:rFonts w:ascii="Times New Roman" w:hAnsi="Times New Roman" w:cs="Times New Roman"/>
        </w:rPr>
        <w:t>references</w:t>
      </w:r>
      <w:r w:rsidR="008B188C" w:rsidRPr="00777B94">
        <w:rPr>
          <w:rFonts w:ascii="Times New Roman" w:hAnsi="Times New Roman" w:cs="Times New Roman"/>
        </w:rPr>
        <w:t xml:space="preserve">. </w:t>
      </w:r>
      <w:r w:rsidR="003D6362" w:rsidRPr="00777B94">
        <w:rPr>
          <w:rFonts w:ascii="Times New Roman" w:hAnsi="Times New Roman" w:cs="Times New Roman"/>
        </w:rPr>
        <w:t>It is the</w:t>
      </w:r>
      <w:r w:rsidR="0071119F" w:rsidRPr="00777B94">
        <w:rPr>
          <w:rFonts w:ascii="Times New Roman" w:hAnsi="Times New Roman" w:cs="Times New Roman"/>
        </w:rPr>
        <w:t xml:space="preserve"> Texas National magazine, which preserves a</w:t>
      </w:r>
      <w:r w:rsidR="003D6362" w:rsidRPr="00777B94">
        <w:rPr>
          <w:rFonts w:ascii="Times New Roman" w:hAnsi="Times New Roman" w:cs="Times New Roman"/>
        </w:rPr>
        <w:t>n</w:t>
      </w:r>
      <w:r w:rsidR="0071119F" w:rsidRPr="00777B94">
        <w:rPr>
          <w:rFonts w:ascii="Times New Roman" w:hAnsi="Times New Roman" w:cs="Times New Roman"/>
        </w:rPr>
        <w:t xml:space="preserve"> </w:t>
      </w:r>
      <w:r w:rsidR="003D6362" w:rsidRPr="00777B94">
        <w:rPr>
          <w:rFonts w:ascii="Times New Roman" w:hAnsi="Times New Roman" w:cs="Times New Roman"/>
        </w:rPr>
        <w:t>optimistic</w:t>
      </w:r>
      <w:r w:rsidR="0071119F" w:rsidRPr="00777B94">
        <w:rPr>
          <w:rFonts w:ascii="Times New Roman" w:hAnsi="Times New Roman" w:cs="Times New Roman"/>
        </w:rPr>
        <w:t xml:space="preserve"> and </w:t>
      </w:r>
      <w:r w:rsidR="003D6362" w:rsidRPr="00777B94">
        <w:rPr>
          <w:rFonts w:ascii="Times New Roman" w:hAnsi="Times New Roman" w:cs="Times New Roman"/>
        </w:rPr>
        <w:t xml:space="preserve">a </w:t>
      </w:r>
      <w:r w:rsidR="0071119F" w:rsidRPr="00777B94">
        <w:rPr>
          <w:rFonts w:ascii="Times New Roman" w:hAnsi="Times New Roman" w:cs="Times New Roman"/>
        </w:rPr>
        <w:t xml:space="preserve">commercially </w:t>
      </w:r>
      <w:r w:rsidR="003D6362" w:rsidRPr="00777B94">
        <w:rPr>
          <w:rFonts w:ascii="Times New Roman" w:hAnsi="Times New Roman" w:cs="Times New Roman"/>
        </w:rPr>
        <w:t>alluring</w:t>
      </w:r>
      <w:r w:rsidR="0071119F" w:rsidRPr="00777B94">
        <w:rPr>
          <w:rFonts w:ascii="Times New Roman" w:hAnsi="Times New Roman" w:cs="Times New Roman"/>
        </w:rPr>
        <w:t xml:space="preserve"> </w:t>
      </w:r>
      <w:r w:rsidR="003D6362" w:rsidRPr="00777B94">
        <w:rPr>
          <w:rFonts w:ascii="Times New Roman" w:hAnsi="Times New Roman" w:cs="Times New Roman"/>
        </w:rPr>
        <w:t>appearance</w:t>
      </w:r>
      <w:r w:rsidR="0071119F" w:rsidRPr="00777B94">
        <w:rPr>
          <w:rFonts w:ascii="Times New Roman" w:hAnsi="Times New Roman" w:cs="Times New Roman"/>
        </w:rPr>
        <w:t xml:space="preserve"> for Texas for its </w:t>
      </w:r>
      <w:r w:rsidR="003D6362" w:rsidRPr="00777B94">
        <w:rPr>
          <w:rFonts w:ascii="Times New Roman" w:hAnsi="Times New Roman" w:cs="Times New Roman"/>
        </w:rPr>
        <w:t>bibliophiles</w:t>
      </w:r>
      <w:r w:rsidR="0071119F" w:rsidRPr="00777B94">
        <w:rPr>
          <w:rFonts w:ascii="Times New Roman" w:hAnsi="Times New Roman" w:cs="Times New Roman"/>
        </w:rPr>
        <w:t xml:space="preserve"> and </w:t>
      </w:r>
      <w:r w:rsidR="003D6362" w:rsidRPr="00777B94">
        <w:rPr>
          <w:rFonts w:ascii="Times New Roman" w:hAnsi="Times New Roman" w:cs="Times New Roman"/>
        </w:rPr>
        <w:t>monetary achievement. Texas Monthly is</w:t>
      </w:r>
      <w:r w:rsidR="0071119F" w:rsidRPr="00777B94">
        <w:rPr>
          <w:rFonts w:ascii="Times New Roman" w:hAnsi="Times New Roman" w:cs="Times New Roman"/>
        </w:rPr>
        <w:t xml:space="preserve"> known for incisive political interpretation and captivating long-form factual storyline</w:t>
      </w:r>
      <w:r w:rsidR="00101DD5" w:rsidRPr="00777B94">
        <w:rPr>
          <w:rFonts w:ascii="Times New Roman" w:hAnsi="Times New Roman" w:cs="Times New Roman"/>
        </w:rPr>
        <w:t xml:space="preserve">. It has earned a </w:t>
      </w:r>
      <w:r w:rsidR="003D6362" w:rsidRPr="00777B94">
        <w:rPr>
          <w:rFonts w:ascii="Times New Roman" w:hAnsi="Times New Roman" w:cs="Times New Roman"/>
        </w:rPr>
        <w:t xml:space="preserve">status for offering those who read it </w:t>
      </w:r>
      <w:r w:rsidR="00101DD5" w:rsidRPr="00777B94">
        <w:rPr>
          <w:rFonts w:ascii="Times New Roman" w:hAnsi="Times New Roman" w:cs="Times New Roman"/>
        </w:rPr>
        <w:t xml:space="preserve">with a high design quality </w:t>
      </w:r>
      <w:r w:rsidR="003D6362" w:rsidRPr="00777B94">
        <w:rPr>
          <w:rFonts w:ascii="Times New Roman" w:hAnsi="Times New Roman" w:cs="Times New Roman"/>
        </w:rPr>
        <w:t>publication</w:t>
      </w:r>
      <w:r w:rsidR="00101DD5" w:rsidRPr="00777B94">
        <w:rPr>
          <w:rFonts w:ascii="Times New Roman" w:hAnsi="Times New Roman" w:cs="Times New Roman"/>
        </w:rPr>
        <w:t xml:space="preserve"> and won fourteen magazine awards.</w:t>
      </w:r>
    </w:p>
    <w:p w14:paraId="539D0221" w14:textId="77777777" w:rsidR="0098562E" w:rsidRPr="00777B94" w:rsidRDefault="0098562E" w:rsidP="00777B94">
      <w:pPr>
        <w:pStyle w:val="BodyText"/>
        <w:spacing w:before="1" w:line="480" w:lineRule="auto"/>
        <w:ind w:left="100" w:right="248"/>
        <w:rPr>
          <w:rFonts w:ascii="Times New Roman" w:hAnsi="Times New Roman" w:cs="Times New Roman"/>
        </w:rPr>
      </w:pPr>
    </w:p>
    <w:p w14:paraId="49678348" w14:textId="371B6153" w:rsidR="0058530D" w:rsidRPr="00777B94" w:rsidRDefault="00FD5BDF" w:rsidP="00777B94">
      <w:pPr>
        <w:pStyle w:val="BodyText"/>
        <w:spacing w:before="1" w:line="480" w:lineRule="auto"/>
        <w:ind w:left="100" w:right="248"/>
        <w:rPr>
          <w:rFonts w:ascii="Times New Roman" w:hAnsi="Times New Roman" w:cs="Times New Roman"/>
        </w:rPr>
      </w:pPr>
      <w:r w:rsidRPr="00777B94">
        <w:rPr>
          <w:rFonts w:ascii="Times New Roman" w:hAnsi="Times New Roman" w:cs="Times New Roman"/>
        </w:rPr>
        <w:t xml:space="preserve"> </w:t>
      </w:r>
      <w:r w:rsidR="00777B94" w:rsidRPr="00777B94">
        <w:rPr>
          <w:rFonts w:ascii="Times New Roman" w:hAnsi="Times New Roman" w:cs="Times New Roman"/>
        </w:rPr>
        <w:tab/>
      </w:r>
      <w:r w:rsidRPr="00777B94">
        <w:rPr>
          <w:rFonts w:ascii="Times New Roman" w:hAnsi="Times New Roman" w:cs="Times New Roman"/>
        </w:rPr>
        <w:t xml:space="preserve">Shawn Shinneman is a renowned editor who has worked in Dallas' tech and healthcare beats. He was an online managing editor at D Magazine, covered protests, older people who kill, plunged into weird medical procedures, and won numerous state and national awards for </w:t>
      </w:r>
      <w:r w:rsidRPr="00777B94">
        <w:rPr>
          <w:rFonts w:ascii="Times New Roman" w:hAnsi="Times New Roman" w:cs="Times New Roman"/>
        </w:rPr>
        <w:lastRenderedPageBreak/>
        <w:t xml:space="preserve">investigative reporting. </w:t>
      </w:r>
    </w:p>
    <w:p w14:paraId="23242C16" w14:textId="77777777" w:rsidR="0098562E" w:rsidRPr="00777B94" w:rsidRDefault="00FD5BDF" w:rsidP="00777B94">
      <w:pPr>
        <w:pStyle w:val="BodyText"/>
        <w:spacing w:before="1" w:line="480" w:lineRule="auto"/>
        <w:ind w:left="100" w:right="248"/>
        <w:rPr>
          <w:rFonts w:ascii="Times New Roman" w:hAnsi="Times New Roman" w:cs="Times New Roman"/>
        </w:rPr>
      </w:pPr>
      <w:r w:rsidRPr="00777B94">
        <w:rPr>
          <w:rFonts w:ascii="Times New Roman" w:hAnsi="Times New Roman" w:cs="Times New Roman"/>
        </w:rPr>
        <w:t xml:space="preserve">Besides, an influential writer earned a master's in magazine writing from the University of Missouri and was also an adjunct professor. In this article, he quotes </w:t>
      </w:r>
      <w:r w:rsidR="007A0A03" w:rsidRPr="00777B94">
        <w:rPr>
          <w:rFonts w:ascii="Times New Roman" w:hAnsi="Times New Roman" w:cs="Times New Roman"/>
        </w:rPr>
        <w:t>various experts from both the medical and political field who include;</w:t>
      </w:r>
      <w:r w:rsidRPr="00777B94">
        <w:rPr>
          <w:rFonts w:ascii="Times New Roman" w:hAnsi="Times New Roman" w:cs="Times New Roman"/>
        </w:rPr>
        <w:t xml:space="preserve"> Dr. Hendryx, the </w:t>
      </w:r>
      <w:r w:rsidR="003D6362" w:rsidRPr="00777B94">
        <w:rPr>
          <w:rFonts w:ascii="Times New Roman" w:hAnsi="Times New Roman" w:cs="Times New Roman"/>
        </w:rPr>
        <w:t>topmost</w:t>
      </w:r>
      <w:r w:rsidRPr="00777B94">
        <w:rPr>
          <w:rFonts w:ascii="Times New Roman" w:hAnsi="Times New Roman" w:cs="Times New Roman"/>
        </w:rPr>
        <w:t xml:space="preserve"> medical officer of University Medical Centre of Elpaso</w:t>
      </w:r>
      <w:r w:rsidR="007A0A03" w:rsidRPr="00777B94">
        <w:rPr>
          <w:rFonts w:ascii="Times New Roman" w:hAnsi="Times New Roman" w:cs="Times New Roman"/>
        </w:rPr>
        <w:t xml:space="preserve"> and Dr. David Callender, </w:t>
      </w:r>
      <w:r w:rsidR="003D6362" w:rsidRPr="00777B94">
        <w:rPr>
          <w:rFonts w:ascii="Times New Roman" w:hAnsi="Times New Roman" w:cs="Times New Roman"/>
        </w:rPr>
        <w:t>Head</w:t>
      </w:r>
      <w:r w:rsidR="007A0A03" w:rsidRPr="00777B94">
        <w:rPr>
          <w:rFonts w:ascii="Times New Roman" w:hAnsi="Times New Roman" w:cs="Times New Roman"/>
        </w:rPr>
        <w:t xml:space="preserve">, and </w:t>
      </w:r>
      <w:r w:rsidR="003D6362" w:rsidRPr="00777B94">
        <w:rPr>
          <w:rFonts w:ascii="Times New Roman" w:hAnsi="Times New Roman" w:cs="Times New Roman"/>
        </w:rPr>
        <w:t>boss</w:t>
      </w:r>
      <w:r w:rsidR="007A0A03" w:rsidRPr="00777B94">
        <w:rPr>
          <w:rFonts w:ascii="Times New Roman" w:hAnsi="Times New Roman" w:cs="Times New Roman"/>
        </w:rPr>
        <w:t xml:space="preserve"> </w:t>
      </w:r>
      <w:r w:rsidR="00A32D6F" w:rsidRPr="00777B94">
        <w:rPr>
          <w:rFonts w:ascii="Times New Roman" w:hAnsi="Times New Roman" w:cs="Times New Roman"/>
        </w:rPr>
        <w:t xml:space="preserve">in charge </w:t>
      </w:r>
      <w:r w:rsidR="007A0A03" w:rsidRPr="00777B94">
        <w:rPr>
          <w:rFonts w:ascii="Times New Roman" w:hAnsi="Times New Roman" w:cs="Times New Roman"/>
        </w:rPr>
        <w:t xml:space="preserve">of Memorial Hermann Health System in Houston, Lauren Ancel Meyers, a </w:t>
      </w:r>
      <w:r w:rsidR="00A32D6F" w:rsidRPr="00777B94">
        <w:rPr>
          <w:rFonts w:ascii="Times New Roman" w:hAnsi="Times New Roman" w:cs="Times New Roman"/>
        </w:rPr>
        <w:t>scientific</w:t>
      </w:r>
      <w:r w:rsidR="007A0A03" w:rsidRPr="00777B94">
        <w:rPr>
          <w:rFonts w:ascii="Times New Roman" w:hAnsi="Times New Roman" w:cs="Times New Roman"/>
        </w:rPr>
        <w:t xml:space="preserve"> epidemiologist </w:t>
      </w:r>
      <w:r w:rsidR="00A32D6F" w:rsidRPr="00777B94">
        <w:rPr>
          <w:rFonts w:ascii="Times New Roman" w:hAnsi="Times New Roman" w:cs="Times New Roman"/>
        </w:rPr>
        <w:t>and also</w:t>
      </w:r>
      <w:r w:rsidR="007A0A03" w:rsidRPr="00777B94">
        <w:rPr>
          <w:rFonts w:ascii="Times New Roman" w:hAnsi="Times New Roman" w:cs="Times New Roman"/>
        </w:rPr>
        <w:t xml:space="preserve"> the leader of a team that models the potential spread of the disease</w:t>
      </w:r>
      <w:r w:rsidR="00AA2B2A" w:rsidRPr="00777B94">
        <w:rPr>
          <w:rFonts w:ascii="Times New Roman" w:hAnsi="Times New Roman" w:cs="Times New Roman"/>
        </w:rPr>
        <w:t xml:space="preserve"> and advises policymakers</w:t>
      </w:r>
      <w:r w:rsidR="00A32D6F" w:rsidRPr="00777B94">
        <w:rPr>
          <w:rFonts w:ascii="Times New Roman" w:hAnsi="Times New Roman" w:cs="Times New Roman"/>
        </w:rPr>
        <w:t xml:space="preserve"> at the University of Texas</w:t>
      </w:r>
      <w:r w:rsidR="00AA2B2A" w:rsidRPr="00777B94">
        <w:rPr>
          <w:rFonts w:ascii="Times New Roman" w:hAnsi="Times New Roman" w:cs="Times New Roman"/>
        </w:rPr>
        <w:t>,</w:t>
      </w:r>
      <w:r w:rsidR="007A0A03" w:rsidRPr="00777B94">
        <w:rPr>
          <w:rFonts w:ascii="Times New Roman" w:hAnsi="Times New Roman" w:cs="Times New Roman"/>
        </w:rPr>
        <w:t xml:space="preserve"> Chris Van Deusen, a </w:t>
      </w:r>
      <w:r w:rsidR="00A32D6F" w:rsidRPr="00777B94">
        <w:rPr>
          <w:rFonts w:ascii="Times New Roman" w:hAnsi="Times New Roman" w:cs="Times New Roman"/>
        </w:rPr>
        <w:t>representative</w:t>
      </w:r>
      <w:r w:rsidR="007A0A03" w:rsidRPr="00777B94">
        <w:rPr>
          <w:rFonts w:ascii="Times New Roman" w:hAnsi="Times New Roman" w:cs="Times New Roman"/>
        </w:rPr>
        <w:t xml:space="preserve"> for the Texas </w:t>
      </w:r>
      <w:r w:rsidR="00A32D6F" w:rsidRPr="00777B94">
        <w:rPr>
          <w:rFonts w:ascii="Times New Roman" w:hAnsi="Times New Roman" w:cs="Times New Roman"/>
        </w:rPr>
        <w:t>Section</w:t>
      </w:r>
      <w:r w:rsidR="007A0A03" w:rsidRPr="00777B94">
        <w:rPr>
          <w:rFonts w:ascii="Times New Roman" w:hAnsi="Times New Roman" w:cs="Times New Roman"/>
        </w:rPr>
        <w:t xml:space="preserve"> of </w:t>
      </w:r>
      <w:r w:rsidR="00A32D6F" w:rsidRPr="00777B94">
        <w:rPr>
          <w:rFonts w:ascii="Times New Roman" w:hAnsi="Times New Roman" w:cs="Times New Roman"/>
        </w:rPr>
        <w:t>National</w:t>
      </w:r>
      <w:r w:rsidR="007A0A03" w:rsidRPr="00777B94">
        <w:rPr>
          <w:rFonts w:ascii="Times New Roman" w:hAnsi="Times New Roman" w:cs="Times New Roman"/>
        </w:rPr>
        <w:t xml:space="preserve"> Health Services</w:t>
      </w:r>
      <w:r w:rsidR="00AA2B2A" w:rsidRPr="00777B94">
        <w:rPr>
          <w:rFonts w:ascii="Times New Roman" w:hAnsi="Times New Roman" w:cs="Times New Roman"/>
        </w:rPr>
        <w:t xml:space="preserve"> and County judge Ricardo Samaniego.</w:t>
      </w:r>
      <w:r w:rsidR="00F764DC" w:rsidRPr="00777B94">
        <w:rPr>
          <w:rFonts w:ascii="Times New Roman" w:hAnsi="Times New Roman" w:cs="Times New Roman"/>
        </w:rPr>
        <w:t xml:space="preserve"> He combines observations from</w:t>
      </w:r>
      <w:r w:rsidR="00AA2B2A" w:rsidRPr="00777B94">
        <w:rPr>
          <w:rFonts w:ascii="Times New Roman" w:hAnsi="Times New Roman" w:cs="Times New Roman"/>
        </w:rPr>
        <w:t xml:space="preserve"> a collection of the above experts on the trends of the virus and evidence from research centers such as the Hopkins University, State Health Department, </w:t>
      </w:r>
      <w:r w:rsidR="00DB5ABF" w:rsidRPr="00777B94">
        <w:rPr>
          <w:rFonts w:ascii="Times New Roman" w:hAnsi="Times New Roman" w:cs="Times New Roman"/>
        </w:rPr>
        <w:t>Research Center Survey, and Pew Research Centre.</w:t>
      </w:r>
      <w:r w:rsidR="00F764DC" w:rsidRPr="00777B94">
        <w:rPr>
          <w:rFonts w:ascii="Times New Roman" w:hAnsi="Times New Roman" w:cs="Times New Roman"/>
        </w:rPr>
        <w:t xml:space="preserve"> He also compares numbers with the neighboring countries such as California and outlines measures that they took to curb the virus's spread. </w:t>
      </w:r>
    </w:p>
    <w:p w14:paraId="3DBC140B" w14:textId="77777777" w:rsidR="00F764DC" w:rsidRPr="00777B94" w:rsidRDefault="00F764DC" w:rsidP="00777B94">
      <w:pPr>
        <w:pStyle w:val="BodyText"/>
        <w:spacing w:before="1" w:line="480" w:lineRule="auto"/>
        <w:ind w:left="100" w:right="248"/>
        <w:rPr>
          <w:rFonts w:ascii="Times New Roman" w:hAnsi="Times New Roman" w:cs="Times New Roman"/>
        </w:rPr>
      </w:pPr>
    </w:p>
    <w:p w14:paraId="7359D1D8" w14:textId="30718A37" w:rsidR="00F764DC" w:rsidRPr="00777B94" w:rsidRDefault="00FD5BDF" w:rsidP="00777B94">
      <w:pPr>
        <w:pStyle w:val="BodyText"/>
        <w:spacing w:before="1" w:line="480" w:lineRule="auto"/>
        <w:ind w:left="100" w:right="248"/>
        <w:rPr>
          <w:rFonts w:ascii="Times New Roman" w:hAnsi="Times New Roman" w:cs="Times New Roman"/>
        </w:rPr>
      </w:pPr>
      <w:r w:rsidRPr="00777B94">
        <w:rPr>
          <w:rFonts w:ascii="Times New Roman" w:hAnsi="Times New Roman" w:cs="Times New Roman"/>
        </w:rPr>
        <w:t xml:space="preserve"> </w:t>
      </w:r>
      <w:r w:rsidR="00777B94" w:rsidRPr="00777B94">
        <w:rPr>
          <w:rFonts w:ascii="Times New Roman" w:hAnsi="Times New Roman" w:cs="Times New Roman"/>
        </w:rPr>
        <w:tab/>
      </w:r>
      <w:r w:rsidRPr="00777B94">
        <w:rPr>
          <w:rFonts w:ascii="Times New Roman" w:hAnsi="Times New Roman" w:cs="Times New Roman"/>
        </w:rPr>
        <w:t xml:space="preserve">According to Dr. Hendryx, the medical team is wondering why people are not being a little bit careful to avoid transmitting the virus as the numbers keep going up. He was answering how the doctors and nurses are handling the strain. He said, 'You know people are quiet. People have their systems of how they deal with stress. They are professional, they work through it, but </w:t>
      </w:r>
      <w:r w:rsidR="00DF1735" w:rsidRPr="00777B94">
        <w:rPr>
          <w:rFonts w:ascii="Times New Roman" w:hAnsi="Times New Roman" w:cs="Times New Roman"/>
        </w:rPr>
        <w:t>it’s</w:t>
      </w:r>
      <w:r w:rsidRPr="00777B94">
        <w:rPr>
          <w:rFonts w:ascii="Times New Roman" w:hAnsi="Times New Roman" w:cs="Times New Roman"/>
        </w:rPr>
        <w:t xml:space="preserve"> </w:t>
      </w:r>
      <w:r w:rsidR="00DF1735" w:rsidRPr="00777B94">
        <w:rPr>
          <w:rFonts w:ascii="Times New Roman" w:hAnsi="Times New Roman" w:cs="Times New Roman"/>
        </w:rPr>
        <w:t>trying, knowing</w:t>
      </w:r>
      <w:r w:rsidRPr="00777B94">
        <w:rPr>
          <w:rFonts w:ascii="Times New Roman" w:hAnsi="Times New Roman" w:cs="Times New Roman"/>
        </w:rPr>
        <w:t xml:space="preserve"> that </w:t>
      </w:r>
      <w:r w:rsidR="00DF1735" w:rsidRPr="00777B94">
        <w:rPr>
          <w:rFonts w:ascii="Times New Roman" w:hAnsi="Times New Roman" w:cs="Times New Roman"/>
        </w:rPr>
        <w:t>it’s</w:t>
      </w:r>
      <w:r w:rsidRPr="00777B94">
        <w:rPr>
          <w:rFonts w:ascii="Times New Roman" w:hAnsi="Times New Roman" w:cs="Times New Roman"/>
        </w:rPr>
        <w:t xml:space="preserve"> day after day’</w:t>
      </w:r>
      <w:r w:rsidR="00DF1735" w:rsidRPr="00777B94">
        <w:rPr>
          <w:rFonts w:ascii="Times New Roman" w:hAnsi="Times New Roman" w:cs="Times New Roman"/>
        </w:rPr>
        <w:t>. Shawn wanted to know how the medical team is prepared to curb the virus and their coping strategies to handle the rising numbers every day and protect themselves from the deadly virus. The Texans play a role in practicing measures like wearing masks to lessen the virus's transmission.</w:t>
      </w:r>
    </w:p>
    <w:p w14:paraId="57D4423B" w14:textId="77777777" w:rsidR="00DF1735" w:rsidRPr="00777B94" w:rsidRDefault="00DF1735" w:rsidP="00777B94">
      <w:pPr>
        <w:pStyle w:val="BodyText"/>
        <w:spacing w:before="1" w:line="480" w:lineRule="auto"/>
        <w:ind w:left="100" w:right="248"/>
        <w:rPr>
          <w:rFonts w:ascii="Times New Roman" w:hAnsi="Times New Roman" w:cs="Times New Roman"/>
        </w:rPr>
      </w:pPr>
    </w:p>
    <w:p w14:paraId="04FDA788" w14:textId="77777777" w:rsidR="00DF1735" w:rsidRPr="00777B94" w:rsidRDefault="00FD5BDF" w:rsidP="00777B94">
      <w:pPr>
        <w:pStyle w:val="BodyText"/>
        <w:spacing w:before="1" w:line="480" w:lineRule="auto"/>
        <w:ind w:left="100" w:right="248" w:firstLine="620"/>
        <w:rPr>
          <w:rFonts w:ascii="Times New Roman" w:hAnsi="Times New Roman" w:cs="Times New Roman"/>
        </w:rPr>
      </w:pPr>
      <w:r w:rsidRPr="00777B94">
        <w:rPr>
          <w:rFonts w:ascii="Times New Roman" w:hAnsi="Times New Roman" w:cs="Times New Roman"/>
        </w:rPr>
        <w:t xml:space="preserve">Compared to countries like California, which has a population of more than ten million </w:t>
      </w:r>
      <w:r w:rsidRPr="00777B94">
        <w:rPr>
          <w:rFonts w:ascii="Times New Roman" w:hAnsi="Times New Roman" w:cs="Times New Roman"/>
        </w:rPr>
        <w:lastRenderedPageBreak/>
        <w:t xml:space="preserve">and fewer Covid-19 cases, Texas's response has been lacking. Texas was reluctant to issue a mask order, which it did two weeks after California. </w:t>
      </w:r>
      <w:r w:rsidR="00DB5ABF" w:rsidRPr="00777B94">
        <w:rPr>
          <w:rFonts w:ascii="Times New Roman" w:hAnsi="Times New Roman" w:cs="Times New Roman"/>
        </w:rPr>
        <w:t>Texas has not also been observing measures like closing down of businesses and indoor dining, Unlike California. Chris Van Deusen defended the government and said, 'We don't spend a lot of time looking at those state-state comparisons at the Health Department. What's most instructive to us is comparing where we are now to where we have been, where we may think we may be going as we look at the trends over time.' Dr. David Callender also said that Texas is taking precautions when they feel the virus is at risk.</w:t>
      </w:r>
    </w:p>
    <w:p w14:paraId="1210B492" w14:textId="77777777" w:rsidR="0058039C" w:rsidRPr="00777B94" w:rsidRDefault="0058039C" w:rsidP="00777B94">
      <w:pPr>
        <w:pStyle w:val="BodyText"/>
        <w:spacing w:before="1" w:line="480" w:lineRule="auto"/>
        <w:ind w:left="100" w:right="248"/>
        <w:rPr>
          <w:rFonts w:ascii="Times New Roman" w:hAnsi="Times New Roman" w:cs="Times New Roman"/>
        </w:rPr>
      </w:pPr>
    </w:p>
    <w:p w14:paraId="25EC064E" w14:textId="0ED02A63" w:rsidR="0058039C" w:rsidRPr="00777B94" w:rsidRDefault="00FD5BDF" w:rsidP="00777B94">
      <w:pPr>
        <w:pStyle w:val="BodyText"/>
        <w:spacing w:before="1" w:line="480" w:lineRule="auto"/>
        <w:ind w:left="100" w:right="248"/>
        <w:rPr>
          <w:rFonts w:ascii="Times New Roman" w:hAnsi="Times New Roman" w:cs="Times New Roman"/>
        </w:rPr>
      </w:pPr>
      <w:r w:rsidRPr="00777B94">
        <w:rPr>
          <w:rFonts w:ascii="Times New Roman" w:hAnsi="Times New Roman" w:cs="Times New Roman"/>
        </w:rPr>
        <w:t xml:space="preserve"> </w:t>
      </w:r>
      <w:r w:rsidR="00777B94" w:rsidRPr="00777B94">
        <w:rPr>
          <w:rFonts w:ascii="Times New Roman" w:hAnsi="Times New Roman" w:cs="Times New Roman"/>
        </w:rPr>
        <w:tab/>
      </w:r>
      <w:r w:rsidRPr="00777B94">
        <w:rPr>
          <w:rFonts w:ascii="Times New Roman" w:hAnsi="Times New Roman" w:cs="Times New Roman"/>
        </w:rPr>
        <w:t xml:space="preserve">Lauren Ancel Meyers sees signs of the virus going down, but uncertainty remains. She said that the county stations had reached their estimated ICU capacities. The average number of a person from El Paso spreading the virus has gone down, and also said that if the rate were sustained, the signs of infected persons would steadily decline. She emphasizes Texans are exercising simple measures like wearing masks and physical distancing to reduce the disease's spread.  </w:t>
      </w:r>
    </w:p>
    <w:p w14:paraId="6ABA99D4" w14:textId="77777777" w:rsidR="0058039C" w:rsidRPr="00777B94" w:rsidRDefault="00FD5BDF" w:rsidP="00777B94">
      <w:pPr>
        <w:pStyle w:val="BodyText"/>
        <w:spacing w:before="1" w:line="480" w:lineRule="auto"/>
        <w:ind w:left="100" w:right="248"/>
        <w:rPr>
          <w:rFonts w:ascii="Times New Roman" w:hAnsi="Times New Roman" w:cs="Times New Roman"/>
        </w:rPr>
      </w:pPr>
      <w:r w:rsidRPr="00777B94">
        <w:rPr>
          <w:rFonts w:ascii="Times New Roman" w:hAnsi="Times New Roman" w:cs="Times New Roman"/>
        </w:rPr>
        <w:tab/>
      </w:r>
    </w:p>
    <w:p w14:paraId="13AC3C66" w14:textId="77777777" w:rsidR="00323C19" w:rsidRPr="00777B94" w:rsidRDefault="00FD5BDF" w:rsidP="00777B94">
      <w:pPr>
        <w:pStyle w:val="BodyText"/>
        <w:spacing w:before="1" w:line="480" w:lineRule="auto"/>
        <w:ind w:left="100" w:right="248"/>
        <w:rPr>
          <w:rFonts w:ascii="Times New Roman" w:hAnsi="Times New Roman" w:cs="Times New Roman"/>
        </w:rPr>
      </w:pPr>
      <w:r w:rsidRPr="00777B94">
        <w:rPr>
          <w:rFonts w:ascii="Times New Roman" w:hAnsi="Times New Roman" w:cs="Times New Roman"/>
        </w:rPr>
        <w:tab/>
        <w:t>Shawn explains the vaccine discovered by Pfizer Pharmaceutical Company, which is said to be 90% effective. He says that it could be available by the end of the year to some frontline workers and vulnerable patients but the</w:t>
      </w:r>
    </w:p>
    <w:p w14:paraId="5195DB7D" w14:textId="77777777" w:rsidR="00323C19" w:rsidRPr="00777B94" w:rsidRDefault="00323C19" w:rsidP="00777B94">
      <w:pPr>
        <w:pStyle w:val="BodyText"/>
        <w:spacing w:before="1" w:line="480" w:lineRule="auto"/>
        <w:ind w:left="100" w:right="248"/>
        <w:rPr>
          <w:rFonts w:ascii="Times New Roman" w:hAnsi="Times New Roman" w:cs="Times New Roman"/>
        </w:rPr>
      </w:pPr>
    </w:p>
    <w:p w14:paraId="7D121A5B" w14:textId="77777777" w:rsidR="00E26FF3" w:rsidRPr="00777B94" w:rsidRDefault="00FD5BDF" w:rsidP="00777B94">
      <w:pPr>
        <w:pStyle w:val="BodyText"/>
        <w:spacing w:before="1" w:line="480" w:lineRule="auto"/>
        <w:ind w:left="100" w:right="248" w:firstLine="620"/>
        <w:rPr>
          <w:rFonts w:ascii="Times New Roman" w:hAnsi="Times New Roman" w:cs="Times New Roman"/>
        </w:rPr>
      </w:pPr>
      <w:r w:rsidRPr="00777B94">
        <w:rPr>
          <w:rFonts w:ascii="Times New Roman" w:hAnsi="Times New Roman" w:cs="Times New Roman"/>
        </w:rPr>
        <w:t xml:space="preserve">Challenge remains in producing and distributing enough of it for all Americans. He further said that though still deadly, the virus does not pose a significant risk as it did around April. Memorial Hermann's Callender says that 'If you look at our length of stay associated with coming into the hospital with moderate or even a severe case, those have been cut </w:t>
      </w:r>
      <w:r w:rsidRPr="00777B94">
        <w:rPr>
          <w:rFonts w:ascii="Times New Roman" w:hAnsi="Times New Roman" w:cs="Times New Roman"/>
        </w:rPr>
        <w:lastRenderedPageBreak/>
        <w:t xml:space="preserve">dramatically.' He added that mortality rates had gone down. However, the county Judge Ricardo Samaniego fears that the number of deaths may surge up, </w:t>
      </w:r>
      <w:r w:rsidR="00E81941" w:rsidRPr="00777B94">
        <w:rPr>
          <w:rFonts w:ascii="Times New Roman" w:hAnsi="Times New Roman" w:cs="Times New Roman"/>
        </w:rPr>
        <w:t xml:space="preserve">where El </w:t>
      </w:r>
      <w:r w:rsidRPr="00777B94">
        <w:rPr>
          <w:rFonts w:ascii="Times New Roman" w:hAnsi="Times New Roman" w:cs="Times New Roman"/>
        </w:rPr>
        <w:t>Paso County</w:t>
      </w:r>
      <w:r w:rsidR="00E81941" w:rsidRPr="00777B94">
        <w:rPr>
          <w:rFonts w:ascii="Times New Roman" w:hAnsi="Times New Roman" w:cs="Times New Roman"/>
        </w:rPr>
        <w:t xml:space="preserve"> is experiencing about nine deaths a day. It is also predicted that the coming festive season poses a significant risk to Texas</w:t>
      </w:r>
      <w:r w:rsidRPr="00777B94">
        <w:rPr>
          <w:rFonts w:ascii="Times New Roman" w:hAnsi="Times New Roman" w:cs="Times New Roman"/>
        </w:rPr>
        <w:t xml:space="preserve"> as people will celebrate indoors.</w:t>
      </w:r>
    </w:p>
    <w:p w14:paraId="3A8A0DFE" w14:textId="77777777" w:rsidR="00E26FF3" w:rsidRPr="00777B94" w:rsidRDefault="00FD5BDF" w:rsidP="00777B94">
      <w:pPr>
        <w:pStyle w:val="BodyText"/>
        <w:spacing w:before="1" w:line="480" w:lineRule="auto"/>
        <w:ind w:left="100" w:right="248" w:firstLine="620"/>
        <w:rPr>
          <w:rFonts w:ascii="Times New Roman" w:hAnsi="Times New Roman" w:cs="Times New Roman"/>
        </w:rPr>
      </w:pPr>
      <w:r w:rsidRPr="00777B94">
        <w:rPr>
          <w:rFonts w:ascii="Times New Roman" w:hAnsi="Times New Roman" w:cs="Times New Roman"/>
        </w:rPr>
        <w:t>The experts hope that people continue observing the measures long enough until the vaccine establish herd immunity among the population. Shawn concludes by saying that there is no guarantee that the vaccine will provide permanent protection. However, it will still play an essential role in reducing the most vulnerable symptoms.</w:t>
      </w:r>
    </w:p>
    <w:p w14:paraId="5D47A9B4" w14:textId="77777777" w:rsidR="00E26FF3" w:rsidRPr="00777B94" w:rsidRDefault="00E26FF3" w:rsidP="00777B94">
      <w:pPr>
        <w:pStyle w:val="BodyText"/>
        <w:spacing w:before="1" w:line="480" w:lineRule="auto"/>
        <w:ind w:left="100" w:right="248"/>
        <w:rPr>
          <w:rFonts w:ascii="Times New Roman" w:hAnsi="Times New Roman" w:cs="Times New Roman"/>
        </w:rPr>
      </w:pPr>
    </w:p>
    <w:p w14:paraId="214655D4" w14:textId="77777777" w:rsidR="00E26FF3" w:rsidRPr="00777B94" w:rsidRDefault="00FD5BDF" w:rsidP="00777B94">
      <w:pPr>
        <w:pStyle w:val="BodyText"/>
        <w:spacing w:before="1" w:line="480" w:lineRule="auto"/>
        <w:ind w:left="100" w:right="248"/>
        <w:rPr>
          <w:rFonts w:ascii="Times New Roman" w:hAnsi="Times New Roman" w:cs="Times New Roman"/>
          <w:b/>
        </w:rPr>
      </w:pPr>
      <w:r w:rsidRPr="00777B94">
        <w:rPr>
          <w:rFonts w:ascii="Times New Roman" w:hAnsi="Times New Roman" w:cs="Times New Roman"/>
          <w:b/>
        </w:rPr>
        <w:t>C</w:t>
      </w:r>
      <w:r w:rsidR="00721EE3" w:rsidRPr="00777B94">
        <w:rPr>
          <w:rFonts w:ascii="Times New Roman" w:hAnsi="Times New Roman" w:cs="Times New Roman"/>
          <w:b/>
        </w:rPr>
        <w:t>onclusion</w:t>
      </w:r>
    </w:p>
    <w:p w14:paraId="22576E06" w14:textId="62F6D99A" w:rsidR="00E26FF3" w:rsidRPr="00777B94" w:rsidRDefault="00FD5BDF" w:rsidP="00777B94">
      <w:pPr>
        <w:pStyle w:val="BodyText"/>
        <w:spacing w:before="1" w:line="480" w:lineRule="auto"/>
        <w:ind w:left="100" w:right="248"/>
        <w:rPr>
          <w:rFonts w:ascii="Times New Roman" w:hAnsi="Times New Roman" w:cs="Times New Roman"/>
        </w:rPr>
      </w:pPr>
      <w:r w:rsidRPr="00777B94">
        <w:rPr>
          <w:rFonts w:ascii="Times New Roman" w:hAnsi="Times New Roman" w:cs="Times New Roman"/>
        </w:rPr>
        <w:t xml:space="preserve"> </w:t>
      </w:r>
      <w:r w:rsidR="00777B94" w:rsidRPr="00777B94">
        <w:rPr>
          <w:rFonts w:ascii="Times New Roman" w:hAnsi="Times New Roman" w:cs="Times New Roman"/>
        </w:rPr>
        <w:tab/>
      </w:r>
      <w:r w:rsidRPr="00777B94">
        <w:rPr>
          <w:rFonts w:ascii="Times New Roman" w:hAnsi="Times New Roman" w:cs="Times New Roman"/>
        </w:rPr>
        <w:t>The article emphasizes shared knowledge to help govern ignorance. It is evident from the article that the government had to take time before implementing measures to curb the virus</w:t>
      </w:r>
      <w:r w:rsidR="0046117A" w:rsidRPr="00777B94">
        <w:rPr>
          <w:rFonts w:ascii="Times New Roman" w:hAnsi="Times New Roman" w:cs="Times New Roman"/>
        </w:rPr>
        <w:t xml:space="preserve"> in Texas</w:t>
      </w:r>
      <w:r w:rsidRPr="00777B94">
        <w:rPr>
          <w:rFonts w:ascii="Times New Roman" w:hAnsi="Times New Roman" w:cs="Times New Roman"/>
        </w:rPr>
        <w:t xml:space="preserve">. </w:t>
      </w:r>
      <w:r w:rsidR="0046117A" w:rsidRPr="00777B94">
        <w:rPr>
          <w:rFonts w:ascii="Times New Roman" w:hAnsi="Times New Roman" w:cs="Times New Roman"/>
        </w:rPr>
        <w:t>The government ordered an aggressive reopening of businesses while the numbers were still going up. The citizens need to be informed about the importance of observing the current measures to reduce future infections. The government has a role to play in moderating the virus's economic impact and keeping the citizens informed.</w:t>
      </w:r>
    </w:p>
    <w:p w14:paraId="0F24A503" w14:textId="77777777" w:rsidR="00DF1735" w:rsidRPr="00777B94" w:rsidRDefault="00DF1735" w:rsidP="00777B94">
      <w:pPr>
        <w:pStyle w:val="BodyText"/>
        <w:spacing w:before="1" w:line="480" w:lineRule="auto"/>
        <w:ind w:left="100" w:right="248"/>
        <w:rPr>
          <w:rFonts w:ascii="Times New Roman" w:hAnsi="Times New Roman" w:cs="Times New Roman"/>
        </w:rPr>
      </w:pPr>
    </w:p>
    <w:p w14:paraId="0BDB2CD9" w14:textId="77777777" w:rsidR="00DF1735" w:rsidRPr="00777B94" w:rsidRDefault="00DF1735" w:rsidP="00777B94">
      <w:pPr>
        <w:pStyle w:val="BodyText"/>
        <w:spacing w:before="1" w:line="480" w:lineRule="auto"/>
        <w:ind w:left="100" w:right="248"/>
        <w:rPr>
          <w:rFonts w:ascii="Times New Roman" w:hAnsi="Times New Roman" w:cs="Times New Roman"/>
          <w:b/>
        </w:rPr>
      </w:pPr>
    </w:p>
    <w:p w14:paraId="7254429E" w14:textId="77777777" w:rsidR="009B0CB1" w:rsidRPr="00777B94" w:rsidRDefault="00FD5BDF" w:rsidP="00777B94">
      <w:pPr>
        <w:pStyle w:val="BodyText"/>
        <w:spacing w:before="1" w:line="480" w:lineRule="auto"/>
        <w:ind w:left="100" w:right="248"/>
        <w:rPr>
          <w:rFonts w:ascii="Times New Roman" w:hAnsi="Times New Roman" w:cs="Times New Roman"/>
          <w:b/>
        </w:rPr>
      </w:pPr>
      <w:r w:rsidRPr="00777B94">
        <w:rPr>
          <w:rFonts w:ascii="Times New Roman" w:hAnsi="Times New Roman" w:cs="Times New Roman"/>
          <w:b/>
        </w:rPr>
        <w:t xml:space="preserve">                                        </w:t>
      </w:r>
    </w:p>
    <w:p w14:paraId="258C93AC" w14:textId="77777777" w:rsidR="00B71FAF" w:rsidRPr="00777B94" w:rsidRDefault="00FD5BDF" w:rsidP="00777B94">
      <w:pPr>
        <w:pStyle w:val="BodyText"/>
        <w:spacing w:before="1" w:line="480" w:lineRule="auto"/>
        <w:ind w:left="2980" w:right="248" w:firstLine="620"/>
        <w:rPr>
          <w:rFonts w:ascii="Times New Roman" w:hAnsi="Times New Roman" w:cs="Times New Roman"/>
          <w:b/>
        </w:rPr>
      </w:pPr>
      <w:r w:rsidRPr="00777B94">
        <w:rPr>
          <w:rFonts w:ascii="Times New Roman" w:hAnsi="Times New Roman" w:cs="Times New Roman"/>
          <w:b/>
        </w:rPr>
        <w:t xml:space="preserve">     </w:t>
      </w:r>
    </w:p>
    <w:p w14:paraId="1D09F318" w14:textId="77777777" w:rsidR="00B71FAF" w:rsidRPr="00777B94" w:rsidRDefault="00B71FAF" w:rsidP="00777B94">
      <w:pPr>
        <w:pStyle w:val="BodyText"/>
        <w:spacing w:before="1" w:line="480" w:lineRule="auto"/>
        <w:ind w:left="2980" w:right="248" w:firstLine="620"/>
        <w:rPr>
          <w:rFonts w:ascii="Times New Roman" w:hAnsi="Times New Roman" w:cs="Times New Roman"/>
          <w:b/>
        </w:rPr>
      </w:pPr>
    </w:p>
    <w:p w14:paraId="21BFAFBF" w14:textId="77777777" w:rsidR="009B0CB1" w:rsidRPr="00777B94" w:rsidRDefault="00FD5BDF" w:rsidP="00777B94">
      <w:pPr>
        <w:pStyle w:val="BodyText"/>
        <w:spacing w:before="1" w:line="480" w:lineRule="auto"/>
        <w:ind w:left="2980" w:right="248" w:firstLine="620"/>
        <w:rPr>
          <w:rFonts w:ascii="Times New Roman" w:hAnsi="Times New Roman" w:cs="Times New Roman"/>
          <w:b/>
          <w:u w:val="single"/>
        </w:rPr>
      </w:pPr>
      <w:r w:rsidRPr="00777B94">
        <w:rPr>
          <w:rFonts w:ascii="Times New Roman" w:hAnsi="Times New Roman" w:cs="Times New Roman"/>
          <w:b/>
          <w:u w:val="single"/>
        </w:rPr>
        <w:t>Works Cited</w:t>
      </w:r>
    </w:p>
    <w:p w14:paraId="51C5E590" w14:textId="77777777" w:rsidR="009B0CB1" w:rsidRPr="00777B94" w:rsidRDefault="00FD5BDF" w:rsidP="00777B94">
      <w:pPr>
        <w:pStyle w:val="BodyText"/>
        <w:spacing w:before="1" w:line="480" w:lineRule="auto"/>
        <w:ind w:left="720" w:right="249" w:hanging="720"/>
        <w:rPr>
          <w:rFonts w:ascii="Times New Roman" w:hAnsi="Times New Roman" w:cs="Times New Roman"/>
          <w:color w:val="222222"/>
          <w:shd w:val="clear" w:color="auto" w:fill="FFFFFF"/>
        </w:rPr>
      </w:pPr>
      <w:r w:rsidRPr="00777B94">
        <w:rPr>
          <w:rFonts w:ascii="Times New Roman" w:hAnsi="Times New Roman" w:cs="Times New Roman"/>
          <w:color w:val="222222"/>
          <w:shd w:val="clear" w:color="auto" w:fill="FFFFFF"/>
        </w:rPr>
        <w:t xml:space="preserve">Hussain, Fazle, Zeina S. Khan, and Frank Van Bussel. "The US faces endemic Covid-19 infections and deaths." </w:t>
      </w:r>
      <w:r w:rsidRPr="00777B94">
        <w:rPr>
          <w:rFonts w:ascii="Times New Roman" w:hAnsi="Times New Roman" w:cs="Times New Roman"/>
          <w:i/>
          <w:iCs/>
          <w:color w:val="222222"/>
          <w:shd w:val="clear" w:color="auto" w:fill="FFFFFF"/>
        </w:rPr>
        <w:t>arXiv preprint arXiv:2007.07789</w:t>
      </w:r>
      <w:r w:rsidRPr="00777B94">
        <w:rPr>
          <w:rFonts w:ascii="Times New Roman" w:hAnsi="Times New Roman" w:cs="Times New Roman"/>
          <w:color w:val="222222"/>
          <w:shd w:val="clear" w:color="auto" w:fill="FFFFFF"/>
        </w:rPr>
        <w:t> (2020).</w:t>
      </w:r>
    </w:p>
    <w:p w14:paraId="3004A17A" w14:textId="77777777" w:rsidR="009B0CB1" w:rsidRPr="00777B94" w:rsidRDefault="00FD5BDF" w:rsidP="00777B94">
      <w:pPr>
        <w:pStyle w:val="BodyText"/>
        <w:spacing w:before="1" w:line="480" w:lineRule="auto"/>
        <w:ind w:left="720" w:right="249" w:hanging="720"/>
        <w:rPr>
          <w:rFonts w:ascii="Times New Roman" w:hAnsi="Times New Roman" w:cs="Times New Roman"/>
          <w:color w:val="222222"/>
          <w:shd w:val="clear" w:color="auto" w:fill="FFFFFF"/>
        </w:rPr>
      </w:pPr>
      <w:r w:rsidRPr="00777B94">
        <w:rPr>
          <w:rFonts w:ascii="Times New Roman" w:hAnsi="Times New Roman" w:cs="Times New Roman"/>
          <w:color w:val="222222"/>
          <w:shd w:val="clear" w:color="auto" w:fill="FFFFFF"/>
        </w:rPr>
        <w:lastRenderedPageBreak/>
        <w:t>Ojinnaka, Chinedum O., et al. "Factors Associated with COVID-Related Mortality: the Case of Texas." </w:t>
      </w:r>
      <w:r w:rsidRPr="00777B94">
        <w:rPr>
          <w:rFonts w:ascii="Times New Roman" w:hAnsi="Times New Roman" w:cs="Times New Roman"/>
          <w:i/>
          <w:iCs/>
          <w:color w:val="222222"/>
          <w:shd w:val="clear" w:color="auto" w:fill="FFFFFF"/>
        </w:rPr>
        <w:t>Journal of Racial and Ethnic Health Disparities</w:t>
      </w:r>
      <w:r w:rsidRPr="00777B94">
        <w:rPr>
          <w:rFonts w:ascii="Times New Roman" w:hAnsi="Times New Roman" w:cs="Times New Roman"/>
          <w:color w:val="222222"/>
          <w:shd w:val="clear" w:color="auto" w:fill="FFFFFF"/>
        </w:rPr>
        <w:t> (2020): 1-6.</w:t>
      </w:r>
    </w:p>
    <w:p w14:paraId="3CB388D5" w14:textId="77777777" w:rsidR="00721EE3" w:rsidRPr="00777B94" w:rsidRDefault="00FD5BDF" w:rsidP="00777B94">
      <w:pPr>
        <w:pStyle w:val="BodyText"/>
        <w:spacing w:before="1" w:line="480" w:lineRule="auto"/>
        <w:ind w:left="720" w:right="249" w:hanging="720"/>
        <w:rPr>
          <w:rFonts w:ascii="Times New Roman" w:hAnsi="Times New Roman" w:cs="Times New Roman"/>
          <w:color w:val="222222"/>
          <w:shd w:val="clear" w:color="auto" w:fill="FFFFFF"/>
        </w:rPr>
      </w:pPr>
      <w:r w:rsidRPr="00777B94">
        <w:rPr>
          <w:rFonts w:ascii="Times New Roman" w:hAnsi="Times New Roman" w:cs="Times New Roman"/>
          <w:color w:val="222222"/>
          <w:shd w:val="clear" w:color="auto" w:fill="FFFFFF"/>
        </w:rPr>
        <w:t>Shinneman, Shawn. "Competitor and ally: the Texas Tribune's impact on a depleted Austin press corps." (2016).</w:t>
      </w:r>
    </w:p>
    <w:p w14:paraId="4E95201B" w14:textId="77777777" w:rsidR="00721EE3" w:rsidRPr="00777B94" w:rsidRDefault="00FD5BDF" w:rsidP="00777B94">
      <w:pPr>
        <w:pStyle w:val="BodyText"/>
        <w:spacing w:before="1" w:line="480" w:lineRule="auto"/>
        <w:ind w:left="720" w:right="249" w:hanging="720"/>
        <w:rPr>
          <w:rFonts w:ascii="Times New Roman" w:hAnsi="Times New Roman" w:cs="Times New Roman"/>
          <w:b/>
          <w:u w:val="single"/>
        </w:rPr>
      </w:pPr>
      <w:r w:rsidRPr="00777B94">
        <w:rPr>
          <w:rFonts w:ascii="Times New Roman" w:hAnsi="Times New Roman" w:cs="Times New Roman"/>
          <w:color w:val="222222"/>
          <w:shd w:val="clear" w:color="auto" w:fill="FFFFFF"/>
        </w:rPr>
        <w:t>Shinneman, Shawn. "Not a Typo: To Lure Amazon, DFW Airport Had a Plan to Offer Nearly $23 Billion over 99 Years." </w:t>
      </w:r>
      <w:r w:rsidRPr="00777B94">
        <w:rPr>
          <w:rFonts w:ascii="Times New Roman" w:hAnsi="Times New Roman" w:cs="Times New Roman"/>
          <w:i/>
          <w:iCs/>
          <w:color w:val="222222"/>
          <w:shd w:val="clear" w:color="auto" w:fill="FFFFFF"/>
        </w:rPr>
        <w:t>D Magazine</w:t>
      </w:r>
      <w:r w:rsidRPr="00777B94">
        <w:rPr>
          <w:rFonts w:ascii="Times New Roman" w:hAnsi="Times New Roman" w:cs="Times New Roman"/>
          <w:color w:val="222222"/>
          <w:shd w:val="clear" w:color="auto" w:fill="FFFFFF"/>
        </w:rPr>
        <w:t> (2018).</w:t>
      </w:r>
    </w:p>
    <w:p w14:paraId="49FD85A6" w14:textId="77777777" w:rsidR="0046117A" w:rsidRPr="00777B94" w:rsidRDefault="00FD5BDF" w:rsidP="00777B94">
      <w:pPr>
        <w:pStyle w:val="BodyText"/>
        <w:spacing w:before="1" w:line="480" w:lineRule="auto"/>
        <w:ind w:left="720" w:right="249" w:hanging="720"/>
        <w:rPr>
          <w:rFonts w:ascii="Times New Roman" w:hAnsi="Times New Roman" w:cs="Times New Roman"/>
          <w:color w:val="222222"/>
          <w:shd w:val="clear" w:color="auto" w:fill="FFFFFF"/>
        </w:rPr>
      </w:pPr>
      <w:r w:rsidRPr="00777B94">
        <w:rPr>
          <w:rFonts w:ascii="Times New Roman" w:hAnsi="Times New Roman" w:cs="Times New Roman"/>
          <w:color w:val="222222"/>
          <w:shd w:val="clear" w:color="auto" w:fill="FFFFFF"/>
        </w:rPr>
        <w:t>Sivek, Susan Currie. "Constructing Texan identity at Texas Monthly magazine." (2008).</w:t>
      </w:r>
    </w:p>
    <w:p w14:paraId="1DFD02FB" w14:textId="77777777" w:rsidR="009B0CB1" w:rsidRPr="00777B94" w:rsidRDefault="00FD5BDF" w:rsidP="00777B94">
      <w:pPr>
        <w:pStyle w:val="BodyText"/>
        <w:spacing w:before="1" w:line="480" w:lineRule="auto"/>
        <w:ind w:left="720" w:right="249" w:hanging="720"/>
        <w:rPr>
          <w:rFonts w:ascii="Times New Roman" w:hAnsi="Times New Roman" w:cs="Times New Roman"/>
          <w:color w:val="222222"/>
          <w:shd w:val="clear" w:color="auto" w:fill="FFFFFF"/>
        </w:rPr>
      </w:pPr>
      <w:r w:rsidRPr="00777B94">
        <w:rPr>
          <w:rFonts w:ascii="Times New Roman" w:hAnsi="Times New Roman" w:cs="Times New Roman"/>
          <w:color w:val="222222"/>
          <w:shd w:val="clear" w:color="auto" w:fill="FFFFFF"/>
        </w:rPr>
        <w:t>Tanne, Janice Hopkins. "Covid-19: Cases still rising in at least 23 US states as health officials warn against gatherings." BMJ 369, (2020).</w:t>
      </w:r>
    </w:p>
    <w:p w14:paraId="0E680A37" w14:textId="77777777" w:rsidR="009B0CB1" w:rsidRPr="00777B94" w:rsidRDefault="00FD5BDF" w:rsidP="00777B94">
      <w:pPr>
        <w:pStyle w:val="BodyText"/>
        <w:spacing w:before="1" w:line="480" w:lineRule="auto"/>
        <w:ind w:left="720" w:right="249" w:hanging="720"/>
        <w:rPr>
          <w:rFonts w:ascii="Times New Roman" w:hAnsi="Times New Roman" w:cs="Times New Roman"/>
          <w:color w:val="222222"/>
          <w:shd w:val="clear" w:color="auto" w:fill="FFFFFF"/>
        </w:rPr>
      </w:pPr>
      <w:r w:rsidRPr="00777B94">
        <w:rPr>
          <w:rFonts w:ascii="Times New Roman" w:hAnsi="Times New Roman" w:cs="Times New Roman"/>
          <w:color w:val="222222"/>
          <w:shd w:val="clear" w:color="auto" w:fill="FFFFFF"/>
        </w:rPr>
        <w:t>Wang, Xutong, et al. "Impact of social distancing measures on coronavirus disease healthcare demand, central Texas, USA." </w:t>
      </w:r>
      <w:r w:rsidRPr="00777B94">
        <w:rPr>
          <w:rFonts w:ascii="Times New Roman" w:hAnsi="Times New Roman" w:cs="Times New Roman"/>
          <w:i/>
          <w:iCs/>
          <w:color w:val="222222"/>
          <w:shd w:val="clear" w:color="auto" w:fill="FFFFFF"/>
        </w:rPr>
        <w:t>Emerging infectious diseases</w:t>
      </w:r>
      <w:r w:rsidRPr="00777B94">
        <w:rPr>
          <w:rFonts w:ascii="Times New Roman" w:hAnsi="Times New Roman" w:cs="Times New Roman"/>
          <w:color w:val="222222"/>
          <w:shd w:val="clear" w:color="auto" w:fill="FFFFFF"/>
        </w:rPr>
        <w:t> 26.10 (2020): 2361.</w:t>
      </w:r>
    </w:p>
    <w:p w14:paraId="485C87D8" w14:textId="77777777" w:rsidR="009B0CB1" w:rsidRPr="00777B94" w:rsidRDefault="00FD5BDF" w:rsidP="00777B94">
      <w:pPr>
        <w:pStyle w:val="BodyText"/>
        <w:spacing w:before="1" w:line="480" w:lineRule="auto"/>
        <w:ind w:left="720" w:right="249" w:hanging="720"/>
        <w:rPr>
          <w:rFonts w:ascii="Times New Roman" w:hAnsi="Times New Roman" w:cs="Times New Roman"/>
          <w:color w:val="222222"/>
          <w:shd w:val="clear" w:color="auto" w:fill="FFFFFF"/>
        </w:rPr>
      </w:pPr>
      <w:r w:rsidRPr="00777B94">
        <w:rPr>
          <w:rFonts w:ascii="Times New Roman" w:hAnsi="Times New Roman" w:cs="Times New Roman"/>
          <w:color w:val="222222"/>
          <w:shd w:val="clear" w:color="auto" w:fill="FFFFFF"/>
        </w:rPr>
        <w:t>West, Richard. "Texas Monthly Reporter." </w:t>
      </w:r>
      <w:r w:rsidRPr="00777B94">
        <w:rPr>
          <w:rFonts w:ascii="Times New Roman" w:hAnsi="Times New Roman" w:cs="Times New Roman"/>
          <w:i/>
          <w:iCs/>
          <w:color w:val="222222"/>
          <w:shd w:val="clear" w:color="auto" w:fill="FFFFFF"/>
        </w:rPr>
        <w:t>Texas Monthly Magazine</w:t>
      </w:r>
      <w:r w:rsidRPr="00777B94">
        <w:rPr>
          <w:rFonts w:ascii="Times New Roman" w:hAnsi="Times New Roman" w:cs="Times New Roman"/>
          <w:color w:val="222222"/>
          <w:shd w:val="clear" w:color="auto" w:fill="FFFFFF"/>
        </w:rPr>
        <w:t> (1976): 17-18.</w:t>
      </w:r>
    </w:p>
    <w:p w14:paraId="20D43539" w14:textId="77777777" w:rsidR="009B0CB1" w:rsidRPr="00777B94" w:rsidRDefault="009B0CB1" w:rsidP="00777B94">
      <w:pPr>
        <w:pStyle w:val="BodyText"/>
        <w:spacing w:before="1" w:line="480" w:lineRule="auto"/>
        <w:ind w:left="100" w:right="248"/>
        <w:rPr>
          <w:rFonts w:ascii="Times New Roman" w:hAnsi="Times New Roman" w:cs="Times New Roman"/>
          <w:color w:val="222222"/>
          <w:shd w:val="clear" w:color="auto" w:fill="FFFFFF"/>
        </w:rPr>
      </w:pPr>
    </w:p>
    <w:p w14:paraId="080A97B0" w14:textId="77777777" w:rsidR="009B0CB1" w:rsidRPr="00777B94" w:rsidRDefault="00FD5BDF" w:rsidP="00777B94">
      <w:pPr>
        <w:pStyle w:val="BodyText"/>
        <w:spacing w:before="1" w:line="480" w:lineRule="auto"/>
        <w:ind w:left="100" w:right="248"/>
        <w:rPr>
          <w:rFonts w:ascii="Times New Roman" w:hAnsi="Times New Roman" w:cs="Times New Roman"/>
        </w:rPr>
      </w:pPr>
      <w:r w:rsidRPr="00777B94">
        <w:rPr>
          <w:rFonts w:ascii="Times New Roman" w:hAnsi="Times New Roman" w:cs="Times New Roman"/>
          <w:color w:val="202122"/>
          <w:sz w:val="19"/>
          <w:szCs w:val="19"/>
          <w:shd w:val="clear" w:color="auto" w:fill="FFFFFF"/>
        </w:rPr>
        <w:t> </w:t>
      </w:r>
    </w:p>
    <w:p w14:paraId="1969F576" w14:textId="77777777" w:rsidR="0046117A" w:rsidRPr="00777B94" w:rsidRDefault="0046117A" w:rsidP="00777B94">
      <w:pPr>
        <w:pStyle w:val="BodyText"/>
        <w:spacing w:before="1" w:line="480" w:lineRule="auto"/>
        <w:ind w:left="100" w:right="248"/>
        <w:rPr>
          <w:rFonts w:ascii="Times New Roman" w:hAnsi="Times New Roman" w:cs="Times New Roman"/>
        </w:rPr>
      </w:pPr>
    </w:p>
    <w:p w14:paraId="10FA5E07" w14:textId="77777777" w:rsidR="00101DD5" w:rsidRPr="00777B94" w:rsidRDefault="00101DD5" w:rsidP="00777B94">
      <w:pPr>
        <w:pStyle w:val="BodyText"/>
        <w:spacing w:before="1" w:line="480" w:lineRule="auto"/>
        <w:ind w:left="100" w:right="248"/>
        <w:rPr>
          <w:rFonts w:ascii="Times New Roman" w:hAnsi="Times New Roman" w:cs="Times New Roman"/>
        </w:rPr>
      </w:pPr>
    </w:p>
    <w:p w14:paraId="6FF5E1D2" w14:textId="77777777" w:rsidR="005863BD" w:rsidRPr="00777B94" w:rsidRDefault="005863BD" w:rsidP="00777B94">
      <w:pPr>
        <w:pStyle w:val="BodyText"/>
        <w:spacing w:line="480" w:lineRule="auto"/>
        <w:rPr>
          <w:rFonts w:ascii="Times New Roman" w:hAnsi="Times New Roman" w:cs="Times New Roman"/>
          <w:sz w:val="26"/>
        </w:rPr>
      </w:pPr>
    </w:p>
    <w:p w14:paraId="46E526BB" w14:textId="77777777" w:rsidR="005863BD" w:rsidRPr="00777B94" w:rsidRDefault="005863BD" w:rsidP="00777B94">
      <w:pPr>
        <w:pStyle w:val="BodyText"/>
        <w:spacing w:line="480" w:lineRule="auto"/>
        <w:rPr>
          <w:rFonts w:ascii="Times New Roman" w:hAnsi="Times New Roman" w:cs="Times New Roman"/>
          <w:sz w:val="23"/>
        </w:rPr>
      </w:pPr>
    </w:p>
    <w:p w14:paraId="600BAE12" w14:textId="77777777" w:rsidR="005863BD" w:rsidRPr="00777B94" w:rsidRDefault="005863BD" w:rsidP="00777B94">
      <w:pPr>
        <w:pStyle w:val="BodyText"/>
        <w:spacing w:line="480" w:lineRule="auto"/>
        <w:rPr>
          <w:rFonts w:ascii="Times New Roman" w:hAnsi="Times New Roman" w:cs="Times New Roman"/>
          <w:color w:val="0D0F1A"/>
        </w:rPr>
      </w:pPr>
    </w:p>
    <w:p w14:paraId="3B21D616" w14:textId="77777777" w:rsidR="00E81848" w:rsidRPr="00777B94" w:rsidRDefault="00E81848" w:rsidP="00777B94">
      <w:pPr>
        <w:pStyle w:val="BodyText"/>
        <w:spacing w:line="480" w:lineRule="auto"/>
        <w:rPr>
          <w:rFonts w:ascii="Times New Roman" w:hAnsi="Times New Roman" w:cs="Times New Roman"/>
          <w:color w:val="0D0F1A"/>
        </w:rPr>
      </w:pPr>
    </w:p>
    <w:sectPr w:rsidR="00E81848" w:rsidRPr="00777B94">
      <w:headerReference w:type="default" r:id="rId7"/>
      <w:footerReference w:type="default" r:id="rId8"/>
      <w:pgSz w:w="12240" w:h="15840"/>
      <w:pgMar w:top="1560" w:right="1340" w:bottom="1000" w:left="1340" w:header="716" w:footer="8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FE27B4" w14:textId="77777777" w:rsidR="006F20E9" w:rsidRDefault="006F20E9">
      <w:r>
        <w:separator/>
      </w:r>
    </w:p>
  </w:endnote>
  <w:endnote w:type="continuationSeparator" w:id="0">
    <w:p w14:paraId="7CC5FAAC" w14:textId="77777777" w:rsidR="006F20E9" w:rsidRDefault="006F2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9DFEFA" w14:textId="77777777" w:rsidR="005863BD" w:rsidRDefault="00FD5BDF">
    <w:pPr>
      <w:pStyle w:val="BodyText"/>
      <w:spacing w:line="14" w:lineRule="auto"/>
      <w:rPr>
        <w:sz w:val="20"/>
      </w:rPr>
    </w:pPr>
    <w:r>
      <w:rPr>
        <w:noProof/>
        <w:lang w:val="en-GB" w:eastAsia="en-GB"/>
      </w:rPr>
      <mc:AlternateContent>
        <mc:Choice Requires="wps">
          <w:drawing>
            <wp:anchor distT="0" distB="0" distL="114300" distR="114300" simplePos="0" relativeHeight="251660288" behindDoc="1" locked="0" layoutInCell="1" allowOverlap="1" wp14:anchorId="5888CD47" wp14:editId="13380D43">
              <wp:simplePos x="0" y="0"/>
              <wp:positionH relativeFrom="page">
                <wp:posOffset>6045835</wp:posOffset>
              </wp:positionH>
              <wp:positionV relativeFrom="page">
                <wp:posOffset>9404985</wp:posOffset>
              </wp:positionV>
              <wp:extent cx="842645" cy="18161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645" cy="181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3DE864" w14:textId="77777777" w:rsidR="005863BD" w:rsidRDefault="00FD5BDF">
                          <w:pPr>
                            <w:spacing w:before="12"/>
                            <w:ind w:left="20"/>
                          </w:pPr>
                          <w:r>
                            <w:t xml:space="preserve">Last Name </w:t>
                          </w:r>
                          <w:r>
                            <w:fldChar w:fldCharType="begin"/>
                          </w:r>
                          <w:r>
                            <w:instrText xml:space="preserve"> PAGE </w:instrText>
                          </w:r>
                          <w:r>
                            <w:fldChar w:fldCharType="separate"/>
                          </w:r>
                          <w:r w:rsidR="00B71FAF">
                            <w:rPr>
                              <w:noProof/>
                            </w:rPr>
                            <w:t>4</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5888CD47" id="_x0000_t202" coordsize="21600,21600" o:spt="202" path="m,l,21600r21600,l21600,xe">
              <v:stroke joinstyle="miter"/>
              <v:path gradientshapeok="t" o:connecttype="rect"/>
            </v:shapetype>
            <v:shape id="Text Box 1" o:spid="_x0000_s1027" type="#_x0000_t202" style="position:absolute;margin-left:476.05pt;margin-top:740.55pt;width:66.35pt;height:14.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" filled="f" stroked="f">
              <v:textbox inset="0,0,0,0">
                <w:txbxContent>
                  <w:p w14:paraId="7C3DE864" w14:textId="77777777" w:rsidR="005863BD" w:rsidRDefault="00FD5BDF">
                    <w:pPr>
                      <w:spacing w:before="12"/>
                      <w:ind w:left="20"/>
                    </w:pPr>
                    <w:r>
                      <w:t xml:space="preserve">Last Name </w:t>
                    </w:r>
                    <w:r>
                      <w:fldChar w:fldCharType="begin"/>
                    </w:r>
                    <w:r>
                      <w:instrText xml:space="preserve"> PAGE </w:instrText>
                    </w:r>
                    <w:r>
                      <w:fldChar w:fldCharType="separate"/>
                    </w:r>
                    <w:r w:rsidR="00B71FAF">
                      <w:rPr>
                        <w:noProof/>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DA2E69" w14:textId="77777777" w:rsidR="006F20E9" w:rsidRDefault="006F20E9">
      <w:r>
        <w:separator/>
      </w:r>
    </w:p>
  </w:footnote>
  <w:footnote w:type="continuationSeparator" w:id="0">
    <w:p w14:paraId="5C169E4E" w14:textId="77777777" w:rsidR="006F20E9" w:rsidRDefault="006F20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421566" w14:textId="77777777" w:rsidR="005863BD" w:rsidRDefault="00FD5BDF">
    <w:pPr>
      <w:pStyle w:val="BodyText"/>
      <w:spacing w:line="14" w:lineRule="auto"/>
      <w:rPr>
        <w:sz w:val="20"/>
      </w:rPr>
    </w:pPr>
    <w:r>
      <w:rPr>
        <w:noProof/>
        <w:lang w:val="en-GB" w:eastAsia="en-GB"/>
      </w:rPr>
      <mc:AlternateContent>
        <mc:Choice Requires="wps">
          <w:drawing>
            <wp:anchor distT="0" distB="0" distL="114300" distR="114300" simplePos="0" relativeHeight="251658240" behindDoc="1" locked="0" layoutInCell="1" allowOverlap="1" wp14:anchorId="17BEECC2" wp14:editId="128D79DD">
              <wp:simplePos x="0" y="0"/>
              <wp:positionH relativeFrom="page">
                <wp:posOffset>901700</wp:posOffset>
              </wp:positionH>
              <wp:positionV relativeFrom="page">
                <wp:posOffset>441960</wp:posOffset>
              </wp:positionV>
              <wp:extent cx="1616075" cy="5530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6075" cy="553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618F77" w14:textId="77777777" w:rsidR="005863BD" w:rsidRDefault="00FD5BDF">
                          <w:pPr>
                            <w:spacing w:before="12"/>
                            <w:ind w:left="20"/>
                          </w:pPr>
                          <w:r>
                            <w:t>Student Name</w:t>
                          </w:r>
                        </w:p>
                        <w:p w14:paraId="01C9B70E" w14:textId="77777777" w:rsidR="005863BD" w:rsidRDefault="00FD5BDF">
                          <w:pPr>
                            <w:spacing w:before="47" w:line="271" w:lineRule="auto"/>
                            <w:ind w:left="20" w:right="-2"/>
                          </w:pPr>
                          <w:r>
                            <w:t>TX</w:t>
                          </w:r>
                          <w:r w:rsidR="00721EE3">
                            <w:t xml:space="preserve"> GOVT-2306 Section # November 20</w:t>
                          </w:r>
                          <w:r>
                            <w:t>, 2020</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17BEECC2" id="_x0000_t202" coordsize="21600,21600" o:spt="202" path="m,l,21600r21600,l21600,xe">
              <v:stroke joinstyle="miter"/>
              <v:path gradientshapeok="t" o:connecttype="rect"/>
            </v:shapetype>
            <v:shape id="Text Box 2" o:spid="_x0000_s1026" type="#_x0000_t202" style="position:absolute;margin-left:71pt;margin-top:34.8pt;width:127.25pt;height:43.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" filled="f" stroked="f">
              <v:textbox inset="0,0,0,0">
                <w:txbxContent>
                  <w:p w14:paraId="68618F77" w14:textId="77777777" w:rsidR="005863BD" w:rsidRDefault="00FD5BDF">
                    <w:pPr>
                      <w:spacing w:before="12"/>
                      <w:ind w:left="20"/>
                    </w:pPr>
                    <w:r>
                      <w:t>Student Name</w:t>
                    </w:r>
                  </w:p>
                  <w:p w14:paraId="01C9B70E" w14:textId="77777777" w:rsidR="005863BD" w:rsidRDefault="00FD5BDF">
                    <w:pPr>
                      <w:spacing w:before="47" w:line="271" w:lineRule="auto"/>
                      <w:ind w:left="20" w:right="-2"/>
                    </w:pPr>
                    <w:r>
                      <w:t>TX</w:t>
                    </w:r>
                    <w:r w:rsidR="00721EE3">
                      <w:t xml:space="preserve"> GOVT-2306 Section # November 20</w:t>
                    </w:r>
                    <w:r>
                      <w:t>, 2020</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63BD"/>
    <w:rsid w:val="00101DD5"/>
    <w:rsid w:val="00323C19"/>
    <w:rsid w:val="003D6362"/>
    <w:rsid w:val="0046117A"/>
    <w:rsid w:val="0058039C"/>
    <w:rsid w:val="0058530D"/>
    <w:rsid w:val="005863BD"/>
    <w:rsid w:val="00625441"/>
    <w:rsid w:val="00657C7C"/>
    <w:rsid w:val="006763AA"/>
    <w:rsid w:val="006F20E9"/>
    <w:rsid w:val="0071119F"/>
    <w:rsid w:val="00721EE3"/>
    <w:rsid w:val="00777B94"/>
    <w:rsid w:val="007A0A03"/>
    <w:rsid w:val="008B188C"/>
    <w:rsid w:val="0098562E"/>
    <w:rsid w:val="009A26D2"/>
    <w:rsid w:val="009B0CB1"/>
    <w:rsid w:val="00A32D6F"/>
    <w:rsid w:val="00AA2B2A"/>
    <w:rsid w:val="00B71FAF"/>
    <w:rsid w:val="00BA3056"/>
    <w:rsid w:val="00BB08B2"/>
    <w:rsid w:val="00BF5808"/>
    <w:rsid w:val="00C93E3F"/>
    <w:rsid w:val="00CB783F"/>
    <w:rsid w:val="00DB5ABF"/>
    <w:rsid w:val="00DF1735"/>
    <w:rsid w:val="00E26FF3"/>
    <w:rsid w:val="00E81848"/>
    <w:rsid w:val="00E81941"/>
    <w:rsid w:val="00F672AF"/>
    <w:rsid w:val="00F764DC"/>
    <w:rsid w:val="00FD5B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C1F56"/>
  <w15:docId w15:val="{377DB5F1-B66C-4964-875A-48D592644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93"/>
      <w:ind w:hanging="330"/>
      <w:outlineLvl w:val="0"/>
    </w:pPr>
    <w:rPr>
      <w:b/>
      <w:b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25441"/>
    <w:pPr>
      <w:tabs>
        <w:tab w:val="center" w:pos="4513"/>
        <w:tab w:val="right" w:pos="9026"/>
      </w:tabs>
    </w:pPr>
  </w:style>
  <w:style w:type="character" w:customStyle="1" w:styleId="HeaderChar">
    <w:name w:val="Header Char"/>
    <w:basedOn w:val="DefaultParagraphFont"/>
    <w:link w:val="Header"/>
    <w:uiPriority w:val="99"/>
    <w:rsid w:val="00625441"/>
    <w:rPr>
      <w:rFonts w:ascii="Arial" w:eastAsia="Arial" w:hAnsi="Arial" w:cs="Arial"/>
    </w:rPr>
  </w:style>
  <w:style w:type="paragraph" w:styleId="Footer">
    <w:name w:val="footer"/>
    <w:basedOn w:val="Normal"/>
    <w:link w:val="FooterChar"/>
    <w:uiPriority w:val="99"/>
    <w:unhideWhenUsed/>
    <w:rsid w:val="00625441"/>
    <w:pPr>
      <w:tabs>
        <w:tab w:val="center" w:pos="4513"/>
        <w:tab w:val="right" w:pos="9026"/>
      </w:tabs>
    </w:pPr>
  </w:style>
  <w:style w:type="character" w:customStyle="1" w:styleId="FooterChar">
    <w:name w:val="Footer Char"/>
    <w:basedOn w:val="DefaultParagraphFont"/>
    <w:link w:val="Footer"/>
    <w:uiPriority w:val="99"/>
    <w:rsid w:val="00625441"/>
    <w:rPr>
      <w:rFonts w:ascii="Arial" w:eastAsia="Arial" w:hAnsi="Arial" w:cs="Arial"/>
    </w:rPr>
  </w:style>
  <w:style w:type="character" w:customStyle="1" w:styleId="reference-text">
    <w:name w:val="reference-text"/>
    <w:basedOn w:val="DefaultParagraphFont"/>
    <w:rsid w:val="009B0CB1"/>
  </w:style>
  <w:style w:type="character" w:styleId="Hyperlink">
    <w:name w:val="Hyperlink"/>
    <w:basedOn w:val="DefaultParagraphFont"/>
    <w:uiPriority w:val="99"/>
    <w:semiHidden/>
    <w:unhideWhenUsed/>
    <w:rsid w:val="009B0CB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F629ED-906D-4675-AA60-3D407F4B8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1112</Words>
  <Characters>6343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Njeri wa Munene</dc:creator>
  <cp:lastModifiedBy>user</cp:lastModifiedBy>
  <cp:revision>4</cp:revision>
  <dcterms:created xsi:type="dcterms:W3CDTF">2020-11-20T17:50:00Z</dcterms:created>
  <dcterms:modified xsi:type="dcterms:W3CDTF">2020-11-20T17:56:00Z</dcterms:modified>
</cp:coreProperties>
</file>